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FF8F" w14:textId="77777777" w:rsidR="00D37809" w:rsidRPr="004B47B2" w:rsidRDefault="00D37809" w:rsidP="00D37809">
      <w:pPr>
        <w:pStyle w:val="Nagwek1"/>
        <w:jc w:val="both"/>
        <w:rPr>
          <w:rFonts w:ascii="Times New Roman" w:hAnsi="Times New Roman" w:cs="Times New Roman"/>
        </w:rPr>
      </w:pPr>
      <w:r w:rsidRPr="004B47B2">
        <w:rPr>
          <w:rFonts w:ascii="Times New Roman" w:hAnsi="Times New Roman" w:cs="Times New Roman"/>
          <w:color w:val="1F3A5F"/>
        </w:rPr>
        <w:t>Załącznik nr 2 – Instrukcja prezentacji 5-minutowej</w:t>
      </w:r>
    </w:p>
    <w:p w14:paraId="0F79E386" w14:textId="1B86E7D4" w:rsidR="00D37809" w:rsidRPr="00903CCC" w:rsidRDefault="00D37809" w:rsidP="00D37809">
      <w:pPr>
        <w:jc w:val="both"/>
        <w:rPr>
          <w:rFonts w:ascii="Times New Roman" w:hAnsi="Times New Roman" w:cs="Times New Roman"/>
          <w:lang w:val="pl-PL"/>
        </w:rPr>
      </w:pPr>
      <w:r w:rsidRPr="00903CCC">
        <w:rPr>
          <w:rFonts w:ascii="Times New Roman" w:hAnsi="Times New Roman" w:cs="Times New Roman"/>
          <w:lang w:val="pl-PL"/>
        </w:rPr>
        <w:t xml:space="preserve">Prezentacja przed jury powinna być syntetyczna i skoncentrowana na najważniejszych efektach pracy. </w:t>
      </w:r>
      <w:r w:rsidRPr="00903CCC">
        <w:rPr>
          <w:lang w:val="pl-PL"/>
        </w:rPr>
        <w:br/>
      </w:r>
      <w:r w:rsidRPr="00903CCC">
        <w:rPr>
          <w:rFonts w:ascii="Times New Roman" w:hAnsi="Times New Roman" w:cs="Times New Roman"/>
          <w:lang w:val="pl-PL"/>
        </w:rPr>
        <w:t>Maksymalny czas wystąpienia wynosi 5 minut.</w:t>
      </w:r>
    </w:p>
    <w:p w14:paraId="521A4599" w14:textId="77777777" w:rsidR="00D37809" w:rsidRPr="00903CCC" w:rsidRDefault="00D37809" w:rsidP="00D37809">
      <w:pPr>
        <w:jc w:val="both"/>
        <w:rPr>
          <w:rFonts w:ascii="Times New Roman" w:hAnsi="Times New Roman" w:cs="Times New Roman"/>
          <w:lang w:val="pl-PL"/>
        </w:rPr>
      </w:pPr>
      <w:r w:rsidRPr="00903CCC">
        <w:rPr>
          <w:rFonts w:ascii="Times New Roman" w:hAnsi="Times New Roman" w:cs="Times New Roman"/>
          <w:lang w:val="pl-PL"/>
        </w:rPr>
        <w:t>Rekomendowana liczba slajdów: 4–6. Proponowany układ:</w:t>
      </w:r>
    </w:p>
    <w:p w14:paraId="54ECE815" w14:textId="77777777" w:rsidR="00D37809" w:rsidRPr="00903CCC" w:rsidRDefault="00D37809" w:rsidP="00D37809">
      <w:pPr>
        <w:spacing w:after="60"/>
        <w:ind w:left="312" w:hanging="198"/>
        <w:jc w:val="both"/>
        <w:rPr>
          <w:rFonts w:ascii="Times New Roman" w:hAnsi="Times New Roman" w:cs="Times New Roman"/>
          <w:lang w:val="pl-PL"/>
        </w:rPr>
      </w:pPr>
      <w:r w:rsidRPr="00903CCC">
        <w:rPr>
          <w:rFonts w:ascii="Times New Roman" w:hAnsi="Times New Roman" w:cs="Times New Roman"/>
          <w:lang w:val="pl-PL"/>
        </w:rPr>
        <w:t>1. Tytuł, autor, promotor, kategoria.</w:t>
      </w:r>
    </w:p>
    <w:p w14:paraId="1F903DE1" w14:textId="77777777" w:rsidR="00D37809" w:rsidRPr="00903CCC" w:rsidRDefault="00D37809" w:rsidP="00D37809">
      <w:pPr>
        <w:spacing w:after="60"/>
        <w:ind w:left="312" w:hanging="198"/>
        <w:jc w:val="both"/>
        <w:rPr>
          <w:rFonts w:ascii="Times New Roman" w:hAnsi="Times New Roman" w:cs="Times New Roman"/>
          <w:lang w:val="pl-PL"/>
        </w:rPr>
      </w:pPr>
      <w:r w:rsidRPr="00903CCC">
        <w:rPr>
          <w:rFonts w:ascii="Times New Roman" w:hAnsi="Times New Roman" w:cs="Times New Roman"/>
          <w:lang w:val="pl-PL"/>
        </w:rPr>
        <w:t>2. Problem i cel pracy.</w:t>
      </w:r>
    </w:p>
    <w:p w14:paraId="7BA2A8D1" w14:textId="77777777" w:rsidR="00D37809" w:rsidRPr="00903CCC" w:rsidRDefault="00D37809" w:rsidP="00D37809">
      <w:pPr>
        <w:spacing w:after="60"/>
        <w:ind w:left="312" w:hanging="198"/>
        <w:jc w:val="both"/>
        <w:rPr>
          <w:rFonts w:ascii="Times New Roman" w:hAnsi="Times New Roman" w:cs="Times New Roman"/>
          <w:lang w:val="pl-PL"/>
        </w:rPr>
      </w:pPr>
      <w:r w:rsidRPr="00903CCC">
        <w:rPr>
          <w:rFonts w:ascii="Times New Roman" w:hAnsi="Times New Roman" w:cs="Times New Roman"/>
          <w:lang w:val="pl-PL"/>
        </w:rPr>
        <w:t>3. Rozwiązanie / metoda / technologia.</w:t>
      </w:r>
    </w:p>
    <w:p w14:paraId="2A335017" w14:textId="77777777" w:rsidR="00D37809" w:rsidRPr="00903CCC" w:rsidRDefault="00D37809" w:rsidP="00D37809">
      <w:pPr>
        <w:spacing w:after="60"/>
        <w:ind w:left="312" w:hanging="198"/>
        <w:jc w:val="both"/>
        <w:rPr>
          <w:rFonts w:ascii="Times New Roman" w:hAnsi="Times New Roman" w:cs="Times New Roman"/>
          <w:lang w:val="pl-PL"/>
        </w:rPr>
      </w:pPr>
      <w:r w:rsidRPr="00903CCC">
        <w:rPr>
          <w:rFonts w:ascii="Times New Roman" w:hAnsi="Times New Roman" w:cs="Times New Roman"/>
          <w:lang w:val="pl-PL"/>
        </w:rPr>
        <w:t>4. Najważniejsze wyniki, prototyp, demonstracja lub rezultat.</w:t>
      </w:r>
    </w:p>
    <w:p w14:paraId="0D944711" w14:textId="77777777" w:rsidR="00D37809" w:rsidRPr="00903CCC" w:rsidRDefault="00D37809" w:rsidP="00D37809">
      <w:pPr>
        <w:spacing w:after="60"/>
        <w:ind w:left="312" w:hanging="198"/>
        <w:jc w:val="both"/>
        <w:rPr>
          <w:rFonts w:ascii="Times New Roman" w:hAnsi="Times New Roman" w:cs="Times New Roman"/>
          <w:lang w:val="pl-PL"/>
        </w:rPr>
      </w:pPr>
      <w:r w:rsidRPr="00903CCC">
        <w:rPr>
          <w:rFonts w:ascii="Times New Roman" w:hAnsi="Times New Roman" w:cs="Times New Roman"/>
          <w:lang w:val="pl-PL"/>
        </w:rPr>
        <w:t>5. Innowacyjność.</w:t>
      </w:r>
    </w:p>
    <w:p w14:paraId="0C77204F" w14:textId="77777777" w:rsidR="00D37809" w:rsidRPr="00903CCC" w:rsidRDefault="00D37809" w:rsidP="00D37809">
      <w:pPr>
        <w:spacing w:after="60"/>
        <w:ind w:left="312" w:hanging="198"/>
        <w:jc w:val="both"/>
        <w:rPr>
          <w:rFonts w:ascii="Times New Roman" w:hAnsi="Times New Roman" w:cs="Times New Roman"/>
          <w:lang w:val="pl-PL"/>
        </w:rPr>
      </w:pPr>
      <w:r w:rsidRPr="00903CCC">
        <w:rPr>
          <w:rFonts w:ascii="Times New Roman" w:hAnsi="Times New Roman" w:cs="Times New Roman"/>
          <w:lang w:val="pl-PL"/>
        </w:rPr>
        <w:t>6. Przewagi i potencjał wdrożeniowy.</w:t>
      </w:r>
    </w:p>
    <w:p w14:paraId="5E0742A1" w14:textId="77777777" w:rsidR="00903CCC" w:rsidRPr="007E1319" w:rsidRDefault="00903CCC" w:rsidP="00903CCC">
      <w:pPr>
        <w:spacing w:after="60"/>
        <w:ind w:left="312" w:hanging="198"/>
        <w:jc w:val="both"/>
        <w:rPr>
          <w:rFonts w:ascii="Times New Roman" w:hAnsi="Times New Roman" w:cs="Times New Roman"/>
          <w:lang w:val="pl-PL"/>
        </w:rPr>
      </w:pPr>
      <w:r w:rsidRPr="007E1319">
        <w:rPr>
          <w:rFonts w:ascii="Times New Roman" w:hAnsi="Times New Roman" w:cs="Times New Roman"/>
          <w:lang w:val="pl-PL"/>
        </w:rPr>
        <w:t xml:space="preserve">7. Podsumowanie i gotowość </w:t>
      </w:r>
      <w:r>
        <w:rPr>
          <w:rFonts w:ascii="Times New Roman" w:hAnsi="Times New Roman" w:cs="Times New Roman"/>
          <w:lang w:val="pl-PL"/>
        </w:rPr>
        <w:t>do odpowiedzi</w:t>
      </w:r>
      <w:r w:rsidRPr="007E1319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na </w:t>
      </w:r>
      <w:r w:rsidRPr="007E1319">
        <w:rPr>
          <w:rFonts w:ascii="Times New Roman" w:hAnsi="Times New Roman" w:cs="Times New Roman"/>
          <w:lang w:val="pl-PL"/>
        </w:rPr>
        <w:t>pyta</w:t>
      </w:r>
      <w:r>
        <w:rPr>
          <w:rFonts w:ascii="Times New Roman" w:hAnsi="Times New Roman" w:cs="Times New Roman"/>
          <w:lang w:val="pl-PL"/>
        </w:rPr>
        <w:t>nia</w:t>
      </w:r>
      <w:r w:rsidRPr="007E1319">
        <w:rPr>
          <w:rFonts w:ascii="Times New Roman" w:hAnsi="Times New Roman" w:cs="Times New Roman"/>
          <w:lang w:val="pl-PL"/>
        </w:rPr>
        <w:t xml:space="preserve"> jury.</w:t>
      </w:r>
    </w:p>
    <w:p w14:paraId="40B3AD82" w14:textId="77777777" w:rsidR="002136C3" w:rsidRPr="00903CCC" w:rsidRDefault="002136C3">
      <w:pPr>
        <w:rPr>
          <w:lang w:val="pl-PL"/>
        </w:rPr>
      </w:pPr>
    </w:p>
    <w:sectPr w:rsidR="002136C3" w:rsidRPr="00903CCC" w:rsidSect="00D37809">
      <w:headerReference w:type="default" r:id="rId6"/>
      <w:footerReference w:type="default" r:id="rId7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AEB6" w14:textId="77777777" w:rsidR="00660612" w:rsidRDefault="00660612">
      <w:pPr>
        <w:spacing w:after="0" w:line="240" w:lineRule="auto"/>
      </w:pPr>
      <w:r>
        <w:separator/>
      </w:r>
    </w:p>
  </w:endnote>
  <w:endnote w:type="continuationSeparator" w:id="0">
    <w:p w14:paraId="34E1A5AF" w14:textId="77777777" w:rsidR="00660612" w:rsidRDefault="0066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34EB" w14:textId="77777777" w:rsidR="00D37809" w:rsidRPr="00903CCC" w:rsidRDefault="00D37809" w:rsidP="354DFF52">
    <w:pPr>
      <w:pStyle w:val="Stopka"/>
      <w:jc w:val="center"/>
      <w:rPr>
        <w:color w:val="666666"/>
        <w:sz w:val="16"/>
        <w:szCs w:val="16"/>
        <w:lang w:val="pl-PL"/>
      </w:rPr>
    </w:pPr>
    <w:r w:rsidRPr="00903CCC">
      <w:rPr>
        <w:color w:val="666666"/>
        <w:sz w:val="16"/>
        <w:szCs w:val="16"/>
        <w:lang w:val="pl-PL"/>
      </w:rPr>
      <w:t>Konkurs Rady Przedsiębiorców WIEiK – Edycja III |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832D" w14:textId="77777777" w:rsidR="00660612" w:rsidRDefault="00660612">
      <w:pPr>
        <w:spacing w:after="0" w:line="240" w:lineRule="auto"/>
      </w:pPr>
      <w:r>
        <w:separator/>
      </w:r>
    </w:p>
  </w:footnote>
  <w:footnote w:type="continuationSeparator" w:id="0">
    <w:p w14:paraId="05D5F8FA" w14:textId="77777777" w:rsidR="00660612" w:rsidRDefault="0066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D37809" w14:paraId="3356FD93" w14:textId="77777777" w:rsidTr="354DFF52">
      <w:trPr>
        <w:trHeight w:val="300"/>
      </w:trPr>
      <w:tc>
        <w:tcPr>
          <w:tcW w:w="3400" w:type="dxa"/>
        </w:tcPr>
        <w:p w14:paraId="353FBF66" w14:textId="77777777" w:rsidR="00D37809" w:rsidRDefault="00D37809" w:rsidP="354DFF52">
          <w:pPr>
            <w:pStyle w:val="Nagwek"/>
            <w:ind w:left="-115"/>
          </w:pPr>
        </w:p>
      </w:tc>
      <w:tc>
        <w:tcPr>
          <w:tcW w:w="3400" w:type="dxa"/>
        </w:tcPr>
        <w:p w14:paraId="699E7376" w14:textId="77777777" w:rsidR="00D37809" w:rsidRDefault="00D37809" w:rsidP="354DFF52">
          <w:pPr>
            <w:pStyle w:val="Nagwek"/>
            <w:jc w:val="center"/>
          </w:pPr>
        </w:p>
      </w:tc>
      <w:tc>
        <w:tcPr>
          <w:tcW w:w="3400" w:type="dxa"/>
        </w:tcPr>
        <w:p w14:paraId="7EC053AD" w14:textId="77777777" w:rsidR="00D37809" w:rsidRDefault="00D37809" w:rsidP="354DFF52">
          <w:pPr>
            <w:pStyle w:val="Nagwek"/>
            <w:ind w:right="-115"/>
            <w:jc w:val="right"/>
          </w:pPr>
        </w:p>
      </w:tc>
    </w:tr>
  </w:tbl>
  <w:p w14:paraId="2B4AAF45" w14:textId="77777777" w:rsidR="00D37809" w:rsidRDefault="00D37809" w:rsidP="354DFF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09"/>
    <w:rsid w:val="002136C3"/>
    <w:rsid w:val="00221A26"/>
    <w:rsid w:val="00660612"/>
    <w:rsid w:val="00903CCC"/>
    <w:rsid w:val="00D37809"/>
    <w:rsid w:val="00D708A3"/>
    <w:rsid w:val="4963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361A"/>
  <w15:chartTrackingRefBased/>
  <w15:docId w15:val="{390DF541-478D-4E32-8D1B-BC6B7950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809"/>
    <w:pPr>
      <w:spacing w:after="200" w:line="276" w:lineRule="auto"/>
    </w:pPr>
    <w:rPr>
      <w:rFonts w:ascii="Liberation Sans" w:eastAsia="Liberation Sans" w:hAnsi="Liberation Sans"/>
      <w:kern w:val="0"/>
      <w:sz w:val="21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8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8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8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8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8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80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80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80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80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8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8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8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809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809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8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8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80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809"/>
    <w:rPr>
      <w:rFonts w:ascii="Liberation Sans" w:eastAsia="Liberation Sans" w:hAnsi="Liberation Sans"/>
      <w:kern w:val="0"/>
      <w:sz w:val="21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809"/>
    <w:rPr>
      <w:rFonts w:ascii="Liberation Sans" w:eastAsia="Liberation Sans" w:hAnsi="Liberation Sans"/>
      <w:kern w:val="0"/>
      <w:sz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Suchenia</dc:creator>
  <cp:keywords/>
  <dc:description/>
  <cp:lastModifiedBy>Maciej Sułowicz</cp:lastModifiedBy>
  <cp:revision>3</cp:revision>
  <dcterms:created xsi:type="dcterms:W3CDTF">2026-07-10T15:10:00Z</dcterms:created>
  <dcterms:modified xsi:type="dcterms:W3CDTF">2026-07-15T15:31:00Z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321ce3fe-0f7b-4c31-aad3-1ad01286a5b2</vt:lpwstr>
  </property>
</Properties>
</file>